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75" w:rsidRPr="00051A75" w:rsidRDefault="00051A75" w:rsidP="00051A75">
      <w:pPr>
        <w:jc w:val="center"/>
        <w:rPr>
          <w:rFonts w:ascii="Tahoma" w:hAnsi="Tahoma" w:cs="Tahoma"/>
          <w:b/>
          <w:kern w:val="36"/>
          <w:sz w:val="20"/>
          <w:szCs w:val="20"/>
        </w:rPr>
      </w:pPr>
      <w:r w:rsidRPr="001E0314">
        <w:rPr>
          <w:rFonts w:ascii="Tahoma" w:hAnsi="Tahoma" w:cs="Tahoma"/>
          <w:b/>
          <w:kern w:val="36"/>
          <w:sz w:val="28"/>
          <w:szCs w:val="28"/>
        </w:rPr>
        <w:t>PCTO</w:t>
      </w:r>
    </w:p>
    <w:p w:rsidR="00051A75" w:rsidRPr="00051A75" w:rsidRDefault="00051A75" w:rsidP="00051A75">
      <w:pPr>
        <w:jc w:val="center"/>
        <w:rPr>
          <w:rFonts w:ascii="Tahoma" w:hAnsi="Tahoma" w:cs="Tahoma"/>
          <w:b/>
          <w:kern w:val="36"/>
          <w:sz w:val="20"/>
          <w:szCs w:val="20"/>
        </w:rPr>
      </w:pPr>
      <w:r w:rsidRPr="00051A75">
        <w:rPr>
          <w:rFonts w:ascii="Tahoma" w:hAnsi="Tahoma" w:cs="Tahoma"/>
          <w:b/>
          <w:kern w:val="36"/>
          <w:sz w:val="20"/>
          <w:szCs w:val="20"/>
        </w:rPr>
        <w:t>(Percorsi di Competenze Trasversali e di Orientamento)</w:t>
      </w:r>
    </w:p>
    <w:p w:rsidR="00051A75" w:rsidRPr="00051A75" w:rsidRDefault="00051A75" w:rsidP="00051A75">
      <w:pPr>
        <w:shd w:val="clear" w:color="auto" w:fill="FFFFFF"/>
        <w:spacing w:after="225"/>
        <w:jc w:val="center"/>
        <w:rPr>
          <w:rFonts w:ascii="Arial" w:hAnsi="Arial" w:cs="Arial"/>
          <w:sz w:val="20"/>
          <w:szCs w:val="20"/>
        </w:rPr>
      </w:pPr>
      <w:r w:rsidRPr="00051A75">
        <w:rPr>
          <w:rFonts w:ascii="Arial" w:hAnsi="Arial" w:cs="Arial"/>
          <w:sz w:val="20"/>
          <w:szCs w:val="20"/>
        </w:rPr>
        <w:t>Legge 30 dicembre 2018, n. 145 articolo 1 comma 78</w:t>
      </w:r>
    </w:p>
    <w:p w:rsidR="00051A75" w:rsidRPr="00051A75" w:rsidRDefault="00051A75" w:rsidP="00051A75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  <w:r w:rsidRPr="00051A75">
        <w:rPr>
          <w:rFonts w:ascii="Tahoma" w:eastAsia="Batang" w:hAnsi="Tahoma" w:cs="Tahoma"/>
          <w:b/>
          <w:i/>
          <w:color w:val="000000"/>
          <w:sz w:val="20"/>
          <w:szCs w:val="20"/>
        </w:rPr>
        <w:t>A.S. 20_____/20_______</w:t>
      </w:r>
    </w:p>
    <w:tbl>
      <w:tblPr>
        <w:tblpPr w:leftFromText="141" w:rightFromText="141" w:vertAnchor="page" w:horzAnchor="margin" w:tblpXSpec="center" w:tblpY="3913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9211"/>
      </w:tblGrid>
      <w:tr w:rsidR="00051A75" w:rsidRPr="00051A75" w:rsidTr="00911A2B">
        <w:tc>
          <w:tcPr>
            <w:tcW w:w="9211" w:type="dxa"/>
            <w:shd w:val="clear" w:color="auto" w:fill="F2F2F2"/>
          </w:tcPr>
          <w:p w:rsidR="00051A75" w:rsidRPr="00051A75" w:rsidRDefault="00051A75" w:rsidP="00051A75">
            <w:pP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051A75">
              <w:rPr>
                <w:b/>
                <w:color w:val="000000"/>
                <w:sz w:val="20"/>
                <w:szCs w:val="20"/>
              </w:rPr>
              <w:t xml:space="preserve">SCHEDA </w:t>
            </w:r>
            <w:proofErr w:type="spellStart"/>
            <w:r w:rsidRPr="00051A75">
              <w:rPr>
                <w:b/>
                <w:color w:val="000000"/>
                <w:sz w:val="20"/>
                <w:szCs w:val="20"/>
              </w:rPr>
              <w:t>DI</w:t>
            </w:r>
            <w:proofErr w:type="spellEnd"/>
            <w:r w:rsidRPr="00051A75">
              <w:rPr>
                <w:b/>
                <w:color w:val="000000"/>
                <w:sz w:val="20"/>
                <w:szCs w:val="20"/>
              </w:rPr>
              <w:t xml:space="preserve"> VALUTAZIONE DEL PERCORSO PER LE COMPETENZE TRASVERSALI E PER L’ORIENTAMENTO (PCTO)</w:t>
            </w:r>
          </w:p>
          <w:p w:rsidR="00051A75" w:rsidRPr="00051A75" w:rsidRDefault="00051A75" w:rsidP="00051A75">
            <w:pPr>
              <w:ind w:left="142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51A75">
              <w:rPr>
                <w:b/>
                <w:color w:val="000000"/>
                <w:sz w:val="20"/>
                <w:szCs w:val="20"/>
              </w:rPr>
              <w:t>DA PARTE DELLO STUDENTE</w:t>
            </w:r>
          </w:p>
        </w:tc>
      </w:tr>
    </w:tbl>
    <w:p w:rsidR="00051A75" w:rsidRPr="00051A75" w:rsidRDefault="00051A75" w:rsidP="00051A75">
      <w:pPr>
        <w:framePr w:hSpace="141" w:wrap="around" w:vAnchor="page" w:hAnchor="margin" w:xAlign="center" w:y="3913"/>
        <w:jc w:val="both"/>
        <w:rPr>
          <w:rFonts w:cs="Calibri"/>
          <w:b/>
        </w:rPr>
      </w:pPr>
    </w:p>
    <w:p w:rsidR="00051A75" w:rsidRPr="00051A75" w:rsidRDefault="00051A75" w:rsidP="00051A75">
      <w:pPr>
        <w:jc w:val="both"/>
        <w:rPr>
          <w:rFonts w:cs="Calibri"/>
          <w:b/>
        </w:rPr>
      </w:pPr>
    </w:p>
    <w:p w:rsidR="00051A75" w:rsidRPr="00051A75" w:rsidRDefault="00051A75" w:rsidP="00051A75">
      <w:pPr>
        <w:jc w:val="both"/>
      </w:pPr>
      <w:r w:rsidRPr="00051A75">
        <w:t>Alunno____________________                                      Struttura ospitante _______________</w:t>
      </w:r>
    </w:p>
    <w:p w:rsidR="00051A75" w:rsidRPr="00051A75" w:rsidRDefault="00051A75" w:rsidP="00051A75">
      <w:pPr>
        <w:jc w:val="both"/>
      </w:pPr>
    </w:p>
    <w:p w:rsidR="00051A75" w:rsidRPr="00051A75" w:rsidRDefault="00051A75" w:rsidP="00051A75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Durante l’esperienza del PCTO sei stato/a  affiancato/a:</w:t>
      </w:r>
    </w:p>
    <w:p w:rsidR="00051A75" w:rsidRPr="00051A75" w:rsidRDefault="00051A75" w:rsidP="00051A75">
      <w:pPr>
        <w:jc w:val="both"/>
      </w:pPr>
      <w:r w:rsidRPr="00051A75">
        <w:t xml:space="preserve">       </w:t>
      </w:r>
      <w:r w:rsidRPr="00051A75">
        <w:sym w:font="Wingdings" w:char="F06F"/>
      </w:r>
      <w:r w:rsidRPr="00051A75">
        <w:t xml:space="preserve">   da una persona con ruolo direttivo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da un impiegato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da un operaio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da nessuno</w:t>
      </w:r>
    </w:p>
    <w:p w:rsidR="00051A75" w:rsidRPr="00051A75" w:rsidRDefault="00051A75" w:rsidP="00051A75">
      <w:pPr>
        <w:ind w:left="360"/>
        <w:jc w:val="both"/>
      </w:pPr>
    </w:p>
    <w:p w:rsidR="00051A75" w:rsidRPr="00051A75" w:rsidRDefault="00051A75" w:rsidP="00051A75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La relazione con il tutor esterno è stata: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continuativa e stimolante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continuativa ma non stimolante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episodica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inesistente</w:t>
      </w:r>
    </w:p>
    <w:p w:rsidR="00051A75" w:rsidRPr="00051A75" w:rsidRDefault="00051A75" w:rsidP="00051A75">
      <w:pPr>
        <w:jc w:val="both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jc w:val="both"/>
      </w:pPr>
      <w:r w:rsidRPr="00051A75">
        <w:rPr>
          <w:b/>
          <w:bCs/>
        </w:rPr>
        <w:t>Ti sei trovato/a inserito/a in un clima di relazioni</w:t>
      </w:r>
      <w:r w:rsidRPr="00051A75">
        <w:t>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stimolante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 xml:space="preserve">positivo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poco stimolanti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conflittuali</w:t>
      </w:r>
    </w:p>
    <w:p w:rsidR="00051A75" w:rsidRPr="00051A75" w:rsidRDefault="00051A75" w:rsidP="00051A75">
      <w:pPr>
        <w:ind w:left="360"/>
        <w:jc w:val="both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Il contesto in cui sei stato/a inserito/a ha permesso di avere spazi di autonomia e di iniziativa personale?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sempre richiesto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sempre consentito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qualche volta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mai</w:t>
      </w:r>
    </w:p>
    <w:p w:rsidR="00051A75" w:rsidRPr="00051A75" w:rsidRDefault="00051A75" w:rsidP="00051A75">
      <w:pPr>
        <w:ind w:left="360"/>
        <w:jc w:val="both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Durante il PCTO hai svolto: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sempre attività semplici e guidate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 xml:space="preserve">all’inizio attività semplici e guidate poi più complesse e sempre guidate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attività complesse fin dall’inizio guidate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attività complesse sin dall’inizio, ma non guidate</w:t>
      </w: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lastRenderedPageBreak/>
        <w:t>Le attività realizzate ti sono sembrate in linea con il percorso formativo da te intrapreso?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sempre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non sempre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mai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altro (specificare)</w:t>
      </w:r>
    </w:p>
    <w:p w:rsidR="00051A75" w:rsidRPr="00051A75" w:rsidRDefault="00051A75" w:rsidP="00051A75">
      <w:pPr>
        <w:ind w:left="360"/>
      </w:pPr>
      <w:r w:rsidRPr="00051A75">
        <w:t xml:space="preserve">________________________________________________________________________ </w:t>
      </w:r>
    </w:p>
    <w:p w:rsidR="00051A75" w:rsidRPr="00051A75" w:rsidRDefault="00051A75" w:rsidP="00051A75">
      <w:pPr>
        <w:ind w:left="360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 xml:space="preserve">Le conoscenze e le competenze da te possedute, rispetto all’esperienza svolta, sono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superiori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adeguate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sufficienti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non pertinenti</w:t>
      </w:r>
    </w:p>
    <w:p w:rsidR="00051A75" w:rsidRPr="00051A75" w:rsidRDefault="00051A75" w:rsidP="00051A75">
      <w:pPr>
        <w:ind w:left="360"/>
      </w:pPr>
      <w:r w:rsidRPr="00051A75">
        <w:t xml:space="preserve"> </w:t>
      </w: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Il tempo a disposizione per svolgere l’esperienza svolta è stato: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eccessivo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adeguato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appena sufficiente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largamente insufficiente</w:t>
      </w:r>
    </w:p>
    <w:p w:rsidR="00051A75" w:rsidRPr="00051A75" w:rsidRDefault="00051A75" w:rsidP="00051A75">
      <w:pPr>
        <w:ind w:left="360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Ritieni che l’esperienza lavorativa ti abbia permesso di conoscere e comprendere l’organizzazione di lavoro in cui sei stato/a inserito/a?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molto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abbastanza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poco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per niente</w:t>
      </w:r>
    </w:p>
    <w:p w:rsidR="00051A75" w:rsidRPr="00051A75" w:rsidRDefault="00051A75" w:rsidP="00051A75">
      <w:pPr>
        <w:ind w:left="360"/>
      </w:pPr>
    </w:p>
    <w:p w:rsidR="00051A75" w:rsidRPr="00051A75" w:rsidRDefault="00051A75" w:rsidP="00051A75">
      <w:pPr>
        <w:ind w:left="283"/>
        <w:rPr>
          <w:b/>
          <w:bCs/>
        </w:rPr>
      </w:pPr>
      <w:r w:rsidRPr="00051A75">
        <w:rPr>
          <w:b/>
          <w:bCs/>
        </w:rPr>
        <w:t>Durante l’esperienza di PCTO ritieni di aver acquisito: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Competenze di tipo trasversale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Conoscenze e/o competenze tecniche specifiche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Metodologie e strumenti utilizzati nell’esperienza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Competenze comunicative e professionali utili per inserirsi nei  contesti lavorativi/formativi/sociali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L’esperienza di PCTO ha suscitato in te nuovi interessi?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i seguenti interessi degni di nota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pochi interessi significativi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pochi interessi che non reputo degni di nota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no, mi è rimasta indifferente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</w:t>
      </w:r>
    </w:p>
    <w:p w:rsidR="00051A75" w:rsidRPr="00051A75" w:rsidRDefault="00051A75" w:rsidP="00051A75">
      <w:pPr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 xml:space="preserve">Individua a tuo parere quali sono state le capacità e le </w:t>
      </w:r>
      <w:r w:rsidRPr="00051A75">
        <w:rPr>
          <w:b/>
          <w:bCs/>
          <w:i/>
        </w:rPr>
        <w:t>competenze</w:t>
      </w:r>
      <w:r w:rsidRPr="00051A75">
        <w:rPr>
          <w:b/>
          <w:bCs/>
        </w:rPr>
        <w:t xml:space="preserve"> </w:t>
      </w:r>
      <w:r w:rsidRPr="00051A75">
        <w:rPr>
          <w:b/>
          <w:bCs/>
          <w:i/>
        </w:rPr>
        <w:t>trasversali</w:t>
      </w:r>
      <w:r w:rsidRPr="00051A75">
        <w:rPr>
          <w:b/>
          <w:bCs/>
        </w:rPr>
        <w:t xml:space="preserve"> che ritieni di aver acquisito dalla tua esperienza di PCTO:</w:t>
      </w:r>
    </w:p>
    <w:p w:rsidR="00051A75" w:rsidRPr="00051A75" w:rsidRDefault="00051A75" w:rsidP="00051A75">
      <w:pPr>
        <w:ind w:left="283"/>
      </w:pPr>
      <w:r w:rsidRPr="00051A75">
        <w:t>(esprimi un giudizio secondo questa scala: 1= Per niente; 2= poco; 3= molto; 4= moltissimo)</w:t>
      </w:r>
    </w:p>
    <w:p w:rsidR="00051A75" w:rsidRPr="00051A75" w:rsidRDefault="00051A75" w:rsidP="00051A75">
      <w:pPr>
        <w:ind w:left="283"/>
      </w:pPr>
    </w:p>
    <w:tbl>
      <w:tblPr>
        <w:tblW w:w="943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5"/>
        <w:gridCol w:w="605"/>
        <w:gridCol w:w="594"/>
        <w:gridCol w:w="446"/>
        <w:gridCol w:w="482"/>
      </w:tblGrid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lavorare sia in modalità collaborativa in gruppo sia in maniera autonoma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lavorare con gli altri in maniera costruttiva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comunicare e negoziare efficacemente con gli altri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12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motivare gli altri e valorizzare le loro idee, di provare empatia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gestire efficacemente il tempo  e le relazioni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142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prendere l’iniziativa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accettare le responsabilità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gestire l’incertezza, la complessità e lo stress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pensiero critico e abilità integrate nella soluzione dei problemi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Creatività e immaginazione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61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riflettere su se stessi e individuare le proprie attitudini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</w:tbl>
    <w:p w:rsidR="00051A75" w:rsidRPr="00051A75" w:rsidRDefault="00051A75" w:rsidP="00051A75">
      <w:pPr>
        <w:tabs>
          <w:tab w:val="num" w:pos="420"/>
        </w:tabs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A tuo parere, quali sono stati i punti di forza dell’esperienza?</w:t>
      </w:r>
    </w:p>
    <w:p w:rsidR="00051A75" w:rsidRPr="00051A75" w:rsidRDefault="00051A75" w:rsidP="00051A75">
      <w:pPr>
        <w:numPr>
          <w:ilvl w:val="0"/>
          <w:numId w:val="2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__________________________________________________________________</w:t>
      </w:r>
    </w:p>
    <w:p w:rsidR="00051A75" w:rsidRPr="00051A75" w:rsidRDefault="00051A75" w:rsidP="00051A75">
      <w:pPr>
        <w:numPr>
          <w:ilvl w:val="0"/>
          <w:numId w:val="2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__________________________________________________________________</w:t>
      </w:r>
    </w:p>
    <w:p w:rsidR="00051A75" w:rsidRPr="00051A75" w:rsidRDefault="00051A75" w:rsidP="00051A75">
      <w:pPr>
        <w:numPr>
          <w:ilvl w:val="0"/>
          <w:numId w:val="2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__________________________________________________________________ </w:t>
      </w:r>
    </w:p>
    <w:p w:rsidR="00051A75" w:rsidRPr="00051A75" w:rsidRDefault="00051A75" w:rsidP="00051A75">
      <w:pPr>
        <w:rPr>
          <w:b/>
          <w:bCs/>
        </w:rPr>
      </w:pPr>
      <w:r w:rsidRPr="00051A75">
        <w:rPr>
          <w:b/>
          <w:bCs/>
        </w:rPr>
        <w:t xml:space="preserve">       </w:t>
      </w:r>
      <w:r w:rsidRPr="00051A75">
        <w:rPr>
          <w:b/>
          <w:bCs/>
        </w:rPr>
        <w:tab/>
        <w:t>Quali i punti di debolezza?</w:t>
      </w:r>
    </w:p>
    <w:p w:rsidR="00051A75" w:rsidRPr="00051A75" w:rsidRDefault="00051A75" w:rsidP="00051A75">
      <w:pPr>
        <w:numPr>
          <w:ilvl w:val="0"/>
          <w:numId w:val="3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 _________________________________________________________________ </w:t>
      </w:r>
    </w:p>
    <w:p w:rsidR="00051A75" w:rsidRPr="00051A75" w:rsidRDefault="00051A75" w:rsidP="00051A75">
      <w:pPr>
        <w:numPr>
          <w:ilvl w:val="0"/>
          <w:numId w:val="3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 _________________________________________________________________ </w:t>
      </w:r>
    </w:p>
    <w:p w:rsidR="00051A75" w:rsidRPr="00051A75" w:rsidRDefault="00051A75" w:rsidP="00051A75">
      <w:pPr>
        <w:numPr>
          <w:ilvl w:val="0"/>
          <w:numId w:val="3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 _________________________________________________________________ </w:t>
      </w:r>
    </w:p>
    <w:p w:rsidR="00051A75" w:rsidRPr="00051A75" w:rsidRDefault="00051A75" w:rsidP="00051A75">
      <w:pPr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Osservazioni/Suggerimenti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</w:t>
      </w:r>
    </w:p>
    <w:p w:rsidR="00051A75" w:rsidRPr="00051A75" w:rsidRDefault="00051A75" w:rsidP="00051A75">
      <w:pPr>
        <w:rPr>
          <w:b/>
          <w:bCs/>
        </w:rPr>
      </w:pPr>
    </w:p>
    <w:p w:rsidR="00051A75" w:rsidRPr="00051A75" w:rsidRDefault="00051A75" w:rsidP="00051A75">
      <w:r w:rsidRPr="00051A75">
        <w:rPr>
          <w:b/>
          <w:bCs/>
        </w:rPr>
        <w:t>Data _________________________</w:t>
      </w:r>
      <w:r w:rsidRPr="00051A75">
        <w:rPr>
          <w:b/>
          <w:bCs/>
        </w:rPr>
        <w:tab/>
      </w:r>
      <w:r w:rsidRPr="00051A75">
        <w:rPr>
          <w:b/>
          <w:bCs/>
        </w:rPr>
        <w:tab/>
      </w:r>
      <w:r w:rsidRPr="00051A75">
        <w:rPr>
          <w:b/>
          <w:bCs/>
        </w:rPr>
        <w:tab/>
        <w:t>Firma dell’Allievo_______________</w:t>
      </w:r>
    </w:p>
    <w:p w:rsidR="00C7144B" w:rsidRPr="00051A75" w:rsidRDefault="00C7144B">
      <w:pPr>
        <w:ind w:left="3540" w:hanging="2973"/>
        <w:rPr>
          <w:rFonts w:ascii="Roboto" w:eastAsia="Roboto" w:hAnsi="Roboto" w:cs="Roboto"/>
        </w:rPr>
      </w:pPr>
    </w:p>
    <w:sectPr w:rsidR="00C7144B" w:rsidRPr="00051A75" w:rsidSect="00051A75">
      <w:headerReference w:type="even" r:id="rId8"/>
      <w:headerReference w:type="default" r:id="rId9"/>
      <w:footerReference w:type="even" r:id="rId10"/>
      <w:pgSz w:w="11906" w:h="16838"/>
      <w:pgMar w:top="426" w:right="1134" w:bottom="568" w:left="1134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9F" w:rsidRDefault="00833A9F" w:rsidP="00C7144B">
      <w:r>
        <w:separator/>
      </w:r>
    </w:p>
  </w:endnote>
  <w:endnote w:type="continuationSeparator" w:id="0">
    <w:p w:rsidR="00833A9F" w:rsidRDefault="00833A9F" w:rsidP="00C7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4B" w:rsidRDefault="00C714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9F" w:rsidRDefault="00833A9F" w:rsidP="00C7144B">
      <w:r>
        <w:separator/>
      </w:r>
    </w:p>
  </w:footnote>
  <w:footnote w:type="continuationSeparator" w:id="0">
    <w:p w:rsidR="00833A9F" w:rsidRDefault="00833A9F" w:rsidP="00C7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4B" w:rsidRDefault="00C714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4B" w:rsidRDefault="007C3573">
    <w:pPr>
      <w:tabs>
        <w:tab w:val="center" w:pos="4819"/>
        <w:tab w:val="right" w:pos="9638"/>
      </w:tabs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1104900</wp:posOffset>
          </wp:positionH>
          <wp:positionV relativeFrom="paragraph">
            <wp:posOffset>-57144</wp:posOffset>
          </wp:positionV>
          <wp:extent cx="3888088" cy="616267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8088" cy="616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144B" w:rsidRDefault="00C7144B">
    <w:pPr>
      <w:tabs>
        <w:tab w:val="center" w:pos="4819"/>
        <w:tab w:val="right" w:pos="9638"/>
      </w:tabs>
      <w:ind w:left="-851"/>
    </w:pPr>
  </w:p>
  <w:p w:rsidR="00C7144B" w:rsidRDefault="00C7144B">
    <w:pPr>
      <w:tabs>
        <w:tab w:val="center" w:pos="4819"/>
        <w:tab w:val="right" w:pos="9638"/>
      </w:tabs>
      <w:ind w:left="-851"/>
    </w:pPr>
  </w:p>
  <w:p w:rsidR="00C7144B" w:rsidRDefault="00C7144B">
    <w:pPr>
      <w:tabs>
        <w:tab w:val="center" w:pos="4819"/>
        <w:tab w:val="right" w:pos="9638"/>
      </w:tabs>
      <w:ind w:left="-851"/>
    </w:pPr>
  </w:p>
  <w:tbl>
    <w:tblPr>
      <w:tblStyle w:val="a7"/>
      <w:tblW w:w="10491" w:type="dxa"/>
      <w:tblInd w:w="-318" w:type="dxa"/>
      <w:tblLayout w:type="fixed"/>
      <w:tblLook w:val="0000"/>
    </w:tblPr>
    <w:tblGrid>
      <w:gridCol w:w="1832"/>
      <w:gridCol w:w="6857"/>
      <w:gridCol w:w="1802"/>
    </w:tblGrid>
    <w:tr w:rsidR="00C7144B">
      <w:trPr>
        <w:trHeight w:val="1396"/>
      </w:trPr>
      <w:tc>
        <w:tcPr>
          <w:tcW w:w="1832" w:type="dxa"/>
          <w:vAlign w:val="center"/>
        </w:tcPr>
        <w:p w:rsidR="00C7144B" w:rsidRDefault="007C357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1135380"/>
                <wp:effectExtent l="0" t="0" r="0" b="0"/>
                <wp:docPr id="19" name="image3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"/>
                        <pic:cNvPicPr preferRelativeResize="0"/>
                      </pic:nvPicPr>
                      <pic:blipFill>
                        <a:blip r:embed="rId2"/>
                        <a:srcRect l="6994" r="8636" b="60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460" cy="1135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7" w:type="dxa"/>
        </w:tcPr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t>ISTITUTO D’ISTRUZIONE SUPERIORE</w:t>
          </w:r>
          <w:r>
            <w:br/>
          </w:r>
          <w:r>
            <w:rPr>
              <w:b/>
            </w:rPr>
            <w:t>“ANTONIO ZANELLI”</w:t>
          </w:r>
          <w:r>
            <w:rPr>
              <w:b/>
              <w:sz w:val="16"/>
              <w:szCs w:val="16"/>
            </w:rPr>
            <w:br/>
          </w:r>
          <w:r>
            <w:rPr>
              <w:i/>
              <w:sz w:val="16"/>
              <w:szCs w:val="16"/>
            </w:rPr>
            <w:t xml:space="preserve">Sezione Tecnica Agraria </w:t>
          </w:r>
          <w:r>
            <w:rPr>
              <w:i/>
              <w:sz w:val="16"/>
              <w:szCs w:val="16"/>
            </w:rPr>
            <w:br/>
            <w:t>(Produzioni e trasformazioni - Gestione ambiente e territorio- Viticoltura ed enologia)</w:t>
          </w:r>
        </w:p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Sezione Tecnica Chimica, materiali e biotecnologie sanitarie</w:t>
          </w:r>
        </w:p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Sezione Professionale Servizi per l’agricoltura</w:t>
          </w:r>
        </w:p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Sezione Liceo Scientifico ad opzione scienze applicate</w:t>
          </w:r>
        </w:p>
        <w:p w:rsidR="00C7144B" w:rsidRDefault="007C357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F.lli Rosselli 41/1 -  42123 Reggio Emilia - Tel. 0522 280340 - Fax 0522 281515</w:t>
          </w:r>
        </w:p>
        <w:p w:rsidR="00C7144B" w:rsidRDefault="007C357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itazanelli@itazanelli.it - E-mail Pec: zanelli@pec.it</w:t>
          </w:r>
        </w:p>
        <w:p w:rsidR="00C7144B" w:rsidRDefault="007C357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URL  http://www.zanelli.edu.it - Codice fiscale 80012570356</w:t>
          </w:r>
        </w:p>
      </w:tc>
      <w:tc>
        <w:tcPr>
          <w:tcW w:w="1802" w:type="dxa"/>
          <w:vAlign w:val="center"/>
        </w:tcPr>
        <w:p w:rsidR="00C7144B" w:rsidRDefault="007C357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22960" cy="1013460"/>
                <wp:effectExtent l="0" t="0" r="0" b="0"/>
                <wp:docPr id="18" name="image2.png" descr="minister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inistero.gif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1013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7144B" w:rsidRDefault="00C7144B">
    <w:pPr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FC1"/>
    <w:multiLevelType w:val="hybridMultilevel"/>
    <w:tmpl w:val="2D2C71BC"/>
    <w:lvl w:ilvl="0" w:tplc="98A6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BBF2565"/>
    <w:multiLevelType w:val="hybridMultilevel"/>
    <w:tmpl w:val="A67C5DF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7EC6CD3"/>
    <w:multiLevelType w:val="hybridMultilevel"/>
    <w:tmpl w:val="1DDCF00A"/>
    <w:lvl w:ilvl="0" w:tplc="8CE6F448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4B"/>
    <w:rsid w:val="00051A75"/>
    <w:rsid w:val="005D52A0"/>
    <w:rsid w:val="00751B6A"/>
    <w:rsid w:val="007C3573"/>
    <w:rsid w:val="00833A9F"/>
    <w:rsid w:val="00895F9A"/>
    <w:rsid w:val="00C7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F1"/>
  </w:style>
  <w:style w:type="paragraph" w:styleId="Titolo1">
    <w:name w:val="heading 1"/>
    <w:basedOn w:val="normal"/>
    <w:next w:val="normal"/>
    <w:rsid w:val="00C714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714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714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7144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C714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714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C7144B"/>
  </w:style>
  <w:style w:type="table" w:customStyle="1" w:styleId="TableNormal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714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7144B"/>
  </w:style>
  <w:style w:type="table" w:customStyle="1" w:styleId="TableNormal0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7144B"/>
  </w:style>
  <w:style w:type="table" w:customStyle="1" w:styleId="TableNormal1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7144B"/>
  </w:style>
  <w:style w:type="table" w:customStyle="1" w:styleId="TableNormal2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7144B"/>
  </w:style>
  <w:style w:type="table" w:customStyle="1" w:styleId="TableNormal3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7144B"/>
  </w:style>
  <w:style w:type="table" w:customStyle="1" w:styleId="TableNormal4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42B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BF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4456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C52CD"/>
    <w:rPr>
      <w:color w:val="0000FF"/>
      <w:u w:val="single"/>
    </w:rPr>
  </w:style>
  <w:style w:type="paragraph" w:styleId="Sottotitolo">
    <w:name w:val="Subtitle"/>
    <w:basedOn w:val="normal"/>
    <w:next w:val="normal"/>
    <w:rsid w:val="00C714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C714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rsid w:val="00C714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rsid w:val="00C71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4"/>
    <w:rsid w:val="00C71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aEAZEi/9n9l6M9eEBa1JgQBGg==">AMUW2mVxsDbvYupWJlKQ3e1MZ+oiHfFXx+lB8rDKaSiJyj4lCtoqxhSkRbJQ1SoLWbptLPEzZ9487WcrjREtGcL8J58yKeUg4J5OUC9+IFwwt9/ha3K6ypI=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MARIA </cp:lastModifiedBy>
  <cp:revision>3</cp:revision>
  <cp:lastPrinted>2022-04-28T07:05:00Z</cp:lastPrinted>
  <dcterms:created xsi:type="dcterms:W3CDTF">2022-04-28T07:02:00Z</dcterms:created>
  <dcterms:modified xsi:type="dcterms:W3CDTF">2022-04-28T07:06:00Z</dcterms:modified>
</cp:coreProperties>
</file>